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CDAB" w14:textId="07B5ACD1" w:rsidR="00322A9C" w:rsidRPr="005F019D" w:rsidRDefault="00D25DA6" w:rsidP="00322A9C">
      <w:pPr>
        <w:spacing w:line="360" w:lineRule="auto"/>
        <w:jc w:val="both"/>
        <w:rPr>
          <w:b/>
          <w:bCs/>
          <w:sz w:val="20"/>
          <w:szCs w:val="20"/>
          <w:lang w:val="en-US"/>
        </w:rPr>
      </w:pPr>
      <w:r w:rsidRPr="005F019D">
        <w:rPr>
          <w:b/>
          <w:bCs/>
          <w:color w:val="000000"/>
          <w:sz w:val="20"/>
          <w:szCs w:val="20"/>
        </w:rPr>
        <w:t>DRC/GST/15/2025/</w:t>
      </w:r>
      <w:r w:rsidR="00952F00" w:rsidRPr="005F019D">
        <w:rPr>
          <w:b/>
          <w:bCs/>
          <w:color w:val="000000"/>
          <w:sz w:val="20"/>
          <w:szCs w:val="20"/>
        </w:rPr>
        <w:t>303</w:t>
      </w:r>
      <w:r w:rsidRPr="005F019D">
        <w:rPr>
          <w:b/>
          <w:bCs/>
          <w:color w:val="000000"/>
          <w:sz w:val="20"/>
          <w:szCs w:val="20"/>
        </w:rPr>
        <w:t xml:space="preserve">                                                                                                    </w:t>
      </w:r>
      <w:r w:rsidR="00952F00" w:rsidRPr="005F019D">
        <w:rPr>
          <w:b/>
          <w:bCs/>
          <w:color w:val="000000"/>
          <w:sz w:val="20"/>
          <w:szCs w:val="20"/>
        </w:rPr>
        <w:t>26</w:t>
      </w:r>
      <w:r w:rsidR="00952F00" w:rsidRPr="005F019D">
        <w:rPr>
          <w:b/>
          <w:bCs/>
          <w:color w:val="000000"/>
          <w:sz w:val="20"/>
          <w:szCs w:val="20"/>
          <w:vertAlign w:val="superscript"/>
        </w:rPr>
        <w:t>th</w:t>
      </w:r>
      <w:r w:rsidR="00952F00" w:rsidRPr="005F019D">
        <w:rPr>
          <w:b/>
          <w:bCs/>
          <w:color w:val="000000"/>
          <w:sz w:val="20"/>
          <w:szCs w:val="20"/>
        </w:rPr>
        <w:t xml:space="preserve"> December</w:t>
      </w:r>
      <w:r w:rsidRPr="005F019D">
        <w:rPr>
          <w:b/>
          <w:bCs/>
          <w:color w:val="000000"/>
          <w:sz w:val="20"/>
          <w:szCs w:val="20"/>
        </w:rPr>
        <w:t xml:space="preserve"> 2025</w:t>
      </w:r>
    </w:p>
    <w:p w14:paraId="60CEC520" w14:textId="5AFCE0C5" w:rsidR="00952F00" w:rsidRDefault="00952F00" w:rsidP="00952F00">
      <w:pPr>
        <w:pStyle w:val="NormalWeb"/>
        <w:spacing w:before="0" w:beforeAutospacing="0" w:after="0" w:afterAutospacing="0"/>
        <w:rPr>
          <w:rFonts w:ascii="Arial" w:hAnsi="Arial" w:cs="Arial"/>
          <w:color w:val="000000"/>
          <w:sz w:val="20"/>
          <w:szCs w:val="20"/>
        </w:rPr>
      </w:pPr>
    </w:p>
    <w:p w14:paraId="0F72F850" w14:textId="03369A6C" w:rsidR="00952F00" w:rsidRPr="00952F00" w:rsidRDefault="00952F00" w:rsidP="00952F00">
      <w:r w:rsidRPr="00952F00">
        <w:t xml:space="preserve">The Regional Directors, </w:t>
      </w:r>
    </w:p>
    <w:p w14:paraId="18FAE267" w14:textId="776D36B0" w:rsidR="00952F00" w:rsidRPr="00952F00" w:rsidRDefault="00952F00" w:rsidP="00952F00">
      <w:r w:rsidRPr="00952F00">
        <w:t>Regional Revenue and Customs Office,</w:t>
      </w:r>
    </w:p>
    <w:p w14:paraId="7FD8E146" w14:textId="6C6D278E" w:rsidR="00952F00" w:rsidRPr="00952F00" w:rsidRDefault="00952F00" w:rsidP="00952F00">
      <w:r w:rsidRPr="00952F00">
        <w:t xml:space="preserve">Bumthang, </w:t>
      </w:r>
      <w:proofErr w:type="spellStart"/>
      <w:r w:rsidRPr="00952F00">
        <w:t>Mong</w:t>
      </w:r>
      <w:r w:rsidR="005F019D">
        <w:t>g</w:t>
      </w:r>
      <w:r w:rsidRPr="00952F00">
        <w:t>ar</w:t>
      </w:r>
      <w:proofErr w:type="spellEnd"/>
      <w:r w:rsidRPr="00952F00">
        <w:t xml:space="preserve">, Paro, </w:t>
      </w:r>
      <w:proofErr w:type="spellStart"/>
      <w:r w:rsidRPr="00952F00">
        <w:t>Samtse</w:t>
      </w:r>
      <w:proofErr w:type="spellEnd"/>
      <w:r w:rsidRPr="00952F00">
        <w:t xml:space="preserve">, Thimphu, Gelephu, S/Jongkhar, P/ling </w:t>
      </w:r>
    </w:p>
    <w:p w14:paraId="7571869B" w14:textId="45EE6855" w:rsidR="00952F00" w:rsidRPr="00952F00" w:rsidRDefault="00952F00" w:rsidP="00952F00"/>
    <w:p w14:paraId="27B318E6" w14:textId="29ADB8CF" w:rsidR="00952F00" w:rsidRPr="00952F00" w:rsidRDefault="00952F00" w:rsidP="00952F00">
      <w:r w:rsidRPr="00952F00">
        <w:rPr>
          <w:b/>
          <w:bCs/>
        </w:rPr>
        <w:t>Subject:</w:t>
      </w:r>
      <w:r w:rsidRPr="00952F00">
        <w:t> GST-Compliant Invoicing Solutions – Collaboration Update</w:t>
      </w:r>
    </w:p>
    <w:p w14:paraId="16B6C616" w14:textId="0FFB1946" w:rsidR="00952F00" w:rsidRDefault="00952F00" w:rsidP="00952F00"/>
    <w:p w14:paraId="1CCF019B" w14:textId="529DCF29" w:rsidR="00952F00" w:rsidRPr="00952F00" w:rsidRDefault="00952F00" w:rsidP="00952F00">
      <w:r w:rsidRPr="00952F00">
        <w:t>Dear Regional Directors,</w:t>
      </w:r>
    </w:p>
    <w:p w14:paraId="529E7230" w14:textId="18122073" w:rsidR="00952F00" w:rsidRDefault="005F019D" w:rsidP="00952F00">
      <w:pPr>
        <w:spacing w:line="300" w:lineRule="atLeast"/>
        <w:jc w:val="both"/>
        <w:rPr>
          <w:rFonts w:eastAsia="Times New Roman"/>
          <w:color w:val="000000"/>
          <w:sz w:val="21"/>
          <w:szCs w:val="21"/>
          <w:lang w:val="en-BT"/>
        </w:rPr>
      </w:pPr>
      <w:r>
        <w:rPr>
          <w:rFonts w:eastAsia="Times New Roman"/>
          <w:color w:val="000000"/>
          <w:sz w:val="21"/>
          <w:szCs w:val="21"/>
          <w:lang w:val="en-BT"/>
        </w:rPr>
        <w:t>GST</w:t>
      </w:r>
      <w:r w:rsidR="006E4277">
        <w:rPr>
          <w:rFonts w:eastAsia="Times New Roman"/>
          <w:color w:val="000000"/>
          <w:sz w:val="21"/>
          <w:szCs w:val="21"/>
          <w:lang w:val="en-BT"/>
        </w:rPr>
        <w:t xml:space="preserve"> </w:t>
      </w:r>
      <w:r>
        <w:rPr>
          <w:rFonts w:eastAsia="Times New Roman"/>
          <w:color w:val="000000"/>
          <w:sz w:val="21"/>
          <w:szCs w:val="21"/>
          <w:lang w:val="en-BT"/>
        </w:rPr>
        <w:t>and BITS Project office under the DRC,</w:t>
      </w:r>
      <w:r w:rsidR="00952F00" w:rsidRPr="00952F00">
        <w:rPr>
          <w:rFonts w:eastAsia="Times New Roman"/>
          <w:color w:val="000000"/>
          <w:sz w:val="21"/>
          <w:szCs w:val="21"/>
          <w:lang w:val="en-BT"/>
        </w:rPr>
        <w:t xml:space="preserve"> in partnership with GovTech</w:t>
      </w:r>
      <w:r>
        <w:rPr>
          <w:rFonts w:eastAsia="Times New Roman"/>
          <w:color w:val="000000"/>
          <w:sz w:val="21"/>
          <w:szCs w:val="21"/>
          <w:lang w:val="en-BT"/>
        </w:rPr>
        <w:t>,</w:t>
      </w:r>
      <w:r w:rsidR="00952F00" w:rsidRPr="00952F00">
        <w:rPr>
          <w:rFonts w:eastAsia="Times New Roman"/>
          <w:color w:val="000000"/>
          <w:sz w:val="21"/>
          <w:szCs w:val="21"/>
          <w:lang w:val="en-BT"/>
        </w:rPr>
        <w:t xml:space="preserve"> has identified six GST-compliant invoicing solutions </w:t>
      </w:r>
      <w:r>
        <w:rPr>
          <w:rFonts w:eastAsia="Times New Roman"/>
          <w:color w:val="000000"/>
          <w:sz w:val="21"/>
          <w:szCs w:val="21"/>
          <w:lang w:val="en-BT"/>
        </w:rPr>
        <w:t xml:space="preserve">providers </w:t>
      </w:r>
      <w:r w:rsidR="00952F00" w:rsidRPr="00952F00">
        <w:rPr>
          <w:rFonts w:eastAsia="Times New Roman"/>
          <w:color w:val="000000"/>
          <w:sz w:val="21"/>
          <w:szCs w:val="21"/>
          <w:lang w:val="en-BT"/>
        </w:rPr>
        <w:t>for businesses in Bhutan. These solutions were evaluated and approved after vendor demonstrations. They can now be recommended to businesses to ensure compliance and facilitate a smooth GST transition</w:t>
      </w:r>
      <w:r w:rsidR="006E4277">
        <w:rPr>
          <w:rFonts w:eastAsia="Times New Roman"/>
          <w:color w:val="000000"/>
          <w:sz w:val="21"/>
          <w:szCs w:val="21"/>
          <w:lang w:val="en-BT"/>
        </w:rPr>
        <w:t>.</w:t>
      </w:r>
    </w:p>
    <w:p w14:paraId="0DBBC8C1" w14:textId="77777777" w:rsidR="006E4277" w:rsidRDefault="006E4277" w:rsidP="00952F00">
      <w:pPr>
        <w:spacing w:line="300" w:lineRule="atLeast"/>
        <w:jc w:val="both"/>
        <w:rPr>
          <w:rFonts w:eastAsia="Times New Roman"/>
          <w:color w:val="000000"/>
          <w:sz w:val="21"/>
          <w:szCs w:val="21"/>
          <w:lang w:val="en-BT"/>
        </w:rPr>
      </w:pPr>
    </w:p>
    <w:p w14:paraId="055956A5" w14:textId="1C322298" w:rsidR="005F019D" w:rsidRPr="005F019D" w:rsidRDefault="005F019D" w:rsidP="006E4277">
      <w:pPr>
        <w:jc w:val="both"/>
        <w:rPr>
          <w:lang w:val="en-BT"/>
        </w:rPr>
      </w:pPr>
      <w:r w:rsidRPr="005F019D">
        <w:rPr>
          <w:lang w:val="en-BT"/>
        </w:rPr>
        <w:t xml:space="preserve">However, it is up to each business to further verify and select the vendor whose product best suits their operational needs. This initiative </w:t>
      </w:r>
      <w:r>
        <w:rPr>
          <w:lang w:val="en-BT"/>
        </w:rPr>
        <w:t>is to</w:t>
      </w:r>
      <w:r w:rsidRPr="005F019D">
        <w:rPr>
          <w:lang w:val="en-BT"/>
        </w:rPr>
        <w:t xml:space="preserve"> ease concerns about invoicing compliance and ensure a smooth GST transition.</w:t>
      </w:r>
    </w:p>
    <w:p w14:paraId="559B0477" w14:textId="52096D98" w:rsidR="00952F00" w:rsidRDefault="00952F00" w:rsidP="00952F00">
      <w:pPr>
        <w:rPr>
          <w:b/>
          <w:bCs/>
        </w:rPr>
      </w:pPr>
    </w:p>
    <w:p w14:paraId="7FA58017" w14:textId="56328711" w:rsidR="00952F00" w:rsidRPr="00952F00" w:rsidRDefault="00952F00" w:rsidP="00952F00">
      <w:r w:rsidRPr="00952F00">
        <w:t>List of Recommended Vendors:</w:t>
      </w:r>
    </w:p>
    <w:tbl>
      <w:tblPr>
        <w:tblW w:w="10044" w:type="dxa"/>
        <w:tblLook w:val="04A0" w:firstRow="1" w:lastRow="0" w:firstColumn="1" w:lastColumn="0" w:noHBand="0" w:noVBand="1"/>
      </w:tblPr>
      <w:tblGrid>
        <w:gridCol w:w="560"/>
        <w:gridCol w:w="2129"/>
        <w:gridCol w:w="2409"/>
        <w:gridCol w:w="3142"/>
        <w:gridCol w:w="1827"/>
      </w:tblGrid>
      <w:tr w:rsidR="00952F00" w:rsidRPr="00952F00" w14:paraId="648AE7D4" w14:textId="77777777" w:rsidTr="00952F00">
        <w:trPr>
          <w:trHeight w:val="315"/>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0B2FF08A" w14:textId="77777777" w:rsidR="00952F00" w:rsidRPr="00952F00" w:rsidRDefault="00952F00" w:rsidP="00952F00">
            <w:pPr>
              <w:rPr>
                <w:b/>
                <w:bCs/>
              </w:rPr>
            </w:pPr>
            <w:r w:rsidRPr="00952F00">
              <w:rPr>
                <w:b/>
                <w:bCs/>
              </w:rPr>
              <w:t>SN</w:t>
            </w:r>
          </w:p>
        </w:tc>
        <w:tc>
          <w:tcPr>
            <w:tcW w:w="2129" w:type="dxa"/>
            <w:tcBorders>
              <w:top w:val="single" w:sz="4" w:space="0" w:color="auto"/>
              <w:left w:val="nil"/>
              <w:bottom w:val="single" w:sz="4" w:space="0" w:color="auto"/>
              <w:right w:val="single" w:sz="4" w:space="0" w:color="auto"/>
            </w:tcBorders>
            <w:noWrap/>
            <w:vAlign w:val="bottom"/>
            <w:hideMark/>
          </w:tcPr>
          <w:p w14:paraId="492BA40A" w14:textId="77777777" w:rsidR="00952F00" w:rsidRPr="00952F00" w:rsidRDefault="00952F00" w:rsidP="00952F00">
            <w:pPr>
              <w:rPr>
                <w:b/>
                <w:bCs/>
              </w:rPr>
            </w:pPr>
            <w:r w:rsidRPr="00952F00">
              <w:rPr>
                <w:b/>
                <w:bCs/>
              </w:rPr>
              <w:t>Company</w:t>
            </w:r>
          </w:p>
        </w:tc>
        <w:tc>
          <w:tcPr>
            <w:tcW w:w="2409" w:type="dxa"/>
            <w:tcBorders>
              <w:top w:val="single" w:sz="4" w:space="0" w:color="auto"/>
              <w:left w:val="nil"/>
              <w:bottom w:val="single" w:sz="4" w:space="0" w:color="auto"/>
              <w:right w:val="single" w:sz="4" w:space="0" w:color="auto"/>
            </w:tcBorders>
            <w:noWrap/>
            <w:vAlign w:val="bottom"/>
            <w:hideMark/>
          </w:tcPr>
          <w:p w14:paraId="2A40FF88" w14:textId="77777777" w:rsidR="00952F00" w:rsidRPr="00952F00" w:rsidRDefault="00952F00" w:rsidP="00952F00">
            <w:pPr>
              <w:rPr>
                <w:b/>
                <w:bCs/>
              </w:rPr>
            </w:pPr>
            <w:r w:rsidRPr="00952F00">
              <w:rPr>
                <w:b/>
                <w:bCs/>
              </w:rPr>
              <w:t>Name</w:t>
            </w:r>
          </w:p>
        </w:tc>
        <w:tc>
          <w:tcPr>
            <w:tcW w:w="3119" w:type="dxa"/>
            <w:tcBorders>
              <w:top w:val="single" w:sz="4" w:space="0" w:color="auto"/>
              <w:left w:val="nil"/>
              <w:bottom w:val="single" w:sz="4" w:space="0" w:color="auto"/>
              <w:right w:val="single" w:sz="4" w:space="0" w:color="auto"/>
            </w:tcBorders>
            <w:noWrap/>
            <w:vAlign w:val="bottom"/>
            <w:hideMark/>
          </w:tcPr>
          <w:p w14:paraId="1A97CD77" w14:textId="77777777" w:rsidR="00952F00" w:rsidRPr="00952F00" w:rsidRDefault="00952F00" w:rsidP="00952F00">
            <w:pPr>
              <w:rPr>
                <w:b/>
                <w:bCs/>
              </w:rPr>
            </w:pPr>
            <w:r w:rsidRPr="00952F00">
              <w:rPr>
                <w:b/>
                <w:bCs/>
              </w:rPr>
              <w:t>Email</w:t>
            </w:r>
          </w:p>
        </w:tc>
        <w:tc>
          <w:tcPr>
            <w:tcW w:w="1827" w:type="dxa"/>
            <w:tcBorders>
              <w:top w:val="single" w:sz="4" w:space="0" w:color="auto"/>
              <w:left w:val="nil"/>
              <w:bottom w:val="single" w:sz="4" w:space="0" w:color="auto"/>
              <w:right w:val="single" w:sz="4" w:space="0" w:color="auto"/>
            </w:tcBorders>
            <w:noWrap/>
            <w:vAlign w:val="bottom"/>
            <w:hideMark/>
          </w:tcPr>
          <w:p w14:paraId="4CB20587" w14:textId="77777777" w:rsidR="00952F00" w:rsidRPr="00952F00" w:rsidRDefault="00952F00" w:rsidP="00952F00">
            <w:pPr>
              <w:jc w:val="center"/>
              <w:rPr>
                <w:b/>
                <w:bCs/>
              </w:rPr>
            </w:pPr>
            <w:r w:rsidRPr="00952F00">
              <w:rPr>
                <w:b/>
                <w:bCs/>
              </w:rPr>
              <w:t>Contact</w:t>
            </w:r>
          </w:p>
        </w:tc>
      </w:tr>
      <w:tr w:rsidR="00952F00" w:rsidRPr="00952F00" w14:paraId="5EB09F55" w14:textId="77777777" w:rsidTr="00952F00">
        <w:trPr>
          <w:trHeight w:val="315"/>
        </w:trPr>
        <w:tc>
          <w:tcPr>
            <w:tcW w:w="560" w:type="dxa"/>
            <w:tcBorders>
              <w:top w:val="nil"/>
              <w:left w:val="single" w:sz="4" w:space="0" w:color="auto"/>
              <w:bottom w:val="single" w:sz="4" w:space="0" w:color="auto"/>
              <w:right w:val="single" w:sz="4" w:space="0" w:color="auto"/>
            </w:tcBorders>
            <w:noWrap/>
            <w:vAlign w:val="bottom"/>
            <w:hideMark/>
          </w:tcPr>
          <w:p w14:paraId="3FEC9D69" w14:textId="77777777" w:rsidR="00952F00" w:rsidRPr="00952F00" w:rsidRDefault="00952F00" w:rsidP="00952F00">
            <w:pPr>
              <w:jc w:val="center"/>
            </w:pPr>
            <w:r w:rsidRPr="00952F00">
              <w:t>1</w:t>
            </w:r>
          </w:p>
        </w:tc>
        <w:tc>
          <w:tcPr>
            <w:tcW w:w="2129" w:type="dxa"/>
            <w:tcBorders>
              <w:top w:val="nil"/>
              <w:left w:val="nil"/>
              <w:bottom w:val="single" w:sz="4" w:space="0" w:color="auto"/>
              <w:right w:val="single" w:sz="4" w:space="0" w:color="auto"/>
            </w:tcBorders>
            <w:noWrap/>
            <w:vAlign w:val="bottom"/>
            <w:hideMark/>
          </w:tcPr>
          <w:p w14:paraId="735FA679" w14:textId="45BA1E38" w:rsidR="00952F00" w:rsidRPr="00952F00" w:rsidRDefault="00952F00" w:rsidP="00952F00">
            <w:r w:rsidRPr="00952F00">
              <w:t xml:space="preserve">Zealous </w:t>
            </w:r>
            <w:proofErr w:type="spellStart"/>
            <w:r w:rsidRPr="00952F00">
              <w:t>pvt</w:t>
            </w:r>
            <w:proofErr w:type="spellEnd"/>
            <w:r w:rsidRPr="00952F00">
              <w:t xml:space="preserve"> limited</w:t>
            </w:r>
          </w:p>
        </w:tc>
        <w:tc>
          <w:tcPr>
            <w:tcW w:w="2409" w:type="dxa"/>
            <w:tcBorders>
              <w:top w:val="nil"/>
              <w:left w:val="nil"/>
              <w:bottom w:val="single" w:sz="4" w:space="0" w:color="auto"/>
              <w:right w:val="single" w:sz="4" w:space="0" w:color="auto"/>
            </w:tcBorders>
            <w:shd w:val="clear" w:color="FFFFFF" w:fill="FFFFFF"/>
            <w:vAlign w:val="bottom"/>
            <w:hideMark/>
          </w:tcPr>
          <w:p w14:paraId="37826E49" w14:textId="77777777" w:rsidR="00952F00" w:rsidRPr="00952F00" w:rsidRDefault="00952F00" w:rsidP="00952F00">
            <w:r w:rsidRPr="00952F00">
              <w:t>Mr. Tashi Tobgay</w:t>
            </w:r>
          </w:p>
        </w:tc>
        <w:tc>
          <w:tcPr>
            <w:tcW w:w="3119" w:type="dxa"/>
            <w:tcBorders>
              <w:top w:val="nil"/>
              <w:left w:val="nil"/>
              <w:bottom w:val="single" w:sz="4" w:space="0" w:color="auto"/>
              <w:right w:val="single" w:sz="4" w:space="0" w:color="auto"/>
            </w:tcBorders>
            <w:shd w:val="clear" w:color="FFFFFF" w:fill="FFFFFF"/>
            <w:vAlign w:val="bottom"/>
            <w:hideMark/>
          </w:tcPr>
          <w:p w14:paraId="21CDC9CD" w14:textId="77777777" w:rsidR="00952F00" w:rsidRPr="00952F00" w:rsidRDefault="00952F00" w:rsidP="00952F00">
            <w:r w:rsidRPr="00952F00">
              <w:t>tobgay@zealoussystems.com</w:t>
            </w:r>
          </w:p>
        </w:tc>
        <w:tc>
          <w:tcPr>
            <w:tcW w:w="1827" w:type="dxa"/>
            <w:tcBorders>
              <w:top w:val="nil"/>
              <w:left w:val="nil"/>
              <w:bottom w:val="single" w:sz="4" w:space="0" w:color="auto"/>
              <w:right w:val="single" w:sz="4" w:space="0" w:color="auto"/>
            </w:tcBorders>
            <w:shd w:val="clear" w:color="FFFFFF" w:fill="FFFFFF"/>
            <w:vAlign w:val="bottom"/>
            <w:hideMark/>
          </w:tcPr>
          <w:p w14:paraId="6EC38ACC" w14:textId="77777777" w:rsidR="00952F00" w:rsidRPr="00952F00" w:rsidRDefault="00952F00" w:rsidP="00952F00">
            <w:pPr>
              <w:jc w:val="center"/>
            </w:pPr>
            <w:r w:rsidRPr="00952F00">
              <w:t>17125802</w:t>
            </w:r>
          </w:p>
        </w:tc>
      </w:tr>
      <w:tr w:rsidR="00952F00" w:rsidRPr="00952F00" w14:paraId="14D9BBCB" w14:textId="77777777" w:rsidTr="00952F00">
        <w:trPr>
          <w:trHeight w:val="340"/>
        </w:trPr>
        <w:tc>
          <w:tcPr>
            <w:tcW w:w="560" w:type="dxa"/>
            <w:tcBorders>
              <w:top w:val="nil"/>
              <w:left w:val="single" w:sz="4" w:space="0" w:color="auto"/>
              <w:bottom w:val="single" w:sz="4" w:space="0" w:color="auto"/>
              <w:right w:val="single" w:sz="4" w:space="0" w:color="auto"/>
            </w:tcBorders>
            <w:noWrap/>
            <w:vAlign w:val="bottom"/>
            <w:hideMark/>
          </w:tcPr>
          <w:p w14:paraId="38DD5705" w14:textId="77777777" w:rsidR="00952F00" w:rsidRPr="00952F00" w:rsidRDefault="00952F00" w:rsidP="00952F00">
            <w:pPr>
              <w:jc w:val="center"/>
            </w:pPr>
            <w:r w:rsidRPr="00952F00">
              <w:t>2</w:t>
            </w:r>
          </w:p>
        </w:tc>
        <w:tc>
          <w:tcPr>
            <w:tcW w:w="2129" w:type="dxa"/>
            <w:tcBorders>
              <w:top w:val="nil"/>
              <w:left w:val="nil"/>
              <w:bottom w:val="single" w:sz="4" w:space="0" w:color="auto"/>
              <w:right w:val="single" w:sz="4" w:space="0" w:color="auto"/>
            </w:tcBorders>
            <w:noWrap/>
            <w:vAlign w:val="bottom"/>
            <w:hideMark/>
          </w:tcPr>
          <w:p w14:paraId="1E603E2C" w14:textId="417D826F" w:rsidR="00952F00" w:rsidRPr="00952F00" w:rsidRDefault="00952F00" w:rsidP="00952F00">
            <w:proofErr w:type="spellStart"/>
            <w:r w:rsidRPr="00952F00">
              <w:t>Abit</w:t>
            </w:r>
            <w:proofErr w:type="spellEnd"/>
          </w:p>
        </w:tc>
        <w:tc>
          <w:tcPr>
            <w:tcW w:w="2409" w:type="dxa"/>
            <w:tcBorders>
              <w:top w:val="nil"/>
              <w:left w:val="nil"/>
              <w:bottom w:val="single" w:sz="4" w:space="0" w:color="auto"/>
              <w:right w:val="single" w:sz="4" w:space="0" w:color="auto"/>
            </w:tcBorders>
            <w:shd w:val="clear" w:color="FFFFFF" w:fill="FFFFFF"/>
            <w:vAlign w:val="bottom"/>
            <w:hideMark/>
          </w:tcPr>
          <w:p w14:paraId="6D3DF247" w14:textId="77777777" w:rsidR="00952F00" w:rsidRPr="00952F00" w:rsidRDefault="00952F00" w:rsidP="00952F00">
            <w:r w:rsidRPr="00952F00">
              <w:t>Mr. Bharat Thapa</w:t>
            </w:r>
          </w:p>
        </w:tc>
        <w:tc>
          <w:tcPr>
            <w:tcW w:w="3119" w:type="dxa"/>
            <w:tcBorders>
              <w:top w:val="nil"/>
              <w:left w:val="nil"/>
              <w:bottom w:val="single" w:sz="4" w:space="0" w:color="auto"/>
              <w:right w:val="single" w:sz="4" w:space="0" w:color="auto"/>
            </w:tcBorders>
            <w:shd w:val="clear" w:color="FFFFFF" w:fill="FFFFFF"/>
            <w:vAlign w:val="bottom"/>
            <w:hideMark/>
          </w:tcPr>
          <w:p w14:paraId="7C8474E4" w14:textId="77777777" w:rsidR="00952F00" w:rsidRPr="00952F00" w:rsidRDefault="00952F00" w:rsidP="00952F00">
            <w:r w:rsidRPr="00952F00">
              <w:t>bharat@abit.bt</w:t>
            </w:r>
          </w:p>
        </w:tc>
        <w:tc>
          <w:tcPr>
            <w:tcW w:w="1827" w:type="dxa"/>
            <w:tcBorders>
              <w:top w:val="nil"/>
              <w:left w:val="nil"/>
              <w:bottom w:val="single" w:sz="4" w:space="0" w:color="auto"/>
              <w:right w:val="single" w:sz="4" w:space="0" w:color="auto"/>
            </w:tcBorders>
            <w:shd w:val="clear" w:color="FFFFFF" w:fill="FFFFFF"/>
            <w:vAlign w:val="bottom"/>
            <w:hideMark/>
          </w:tcPr>
          <w:p w14:paraId="00854CA3" w14:textId="77777777" w:rsidR="00952F00" w:rsidRPr="00952F00" w:rsidRDefault="00952F00" w:rsidP="00952F00">
            <w:pPr>
              <w:jc w:val="center"/>
            </w:pPr>
            <w:r w:rsidRPr="00952F00">
              <w:t>77101884</w:t>
            </w:r>
          </w:p>
        </w:tc>
      </w:tr>
      <w:tr w:rsidR="00952F00" w:rsidRPr="00952F00" w14:paraId="68744964" w14:textId="77777777" w:rsidTr="00952F00">
        <w:trPr>
          <w:trHeight w:val="315"/>
        </w:trPr>
        <w:tc>
          <w:tcPr>
            <w:tcW w:w="560" w:type="dxa"/>
            <w:tcBorders>
              <w:top w:val="nil"/>
              <w:left w:val="single" w:sz="4" w:space="0" w:color="auto"/>
              <w:bottom w:val="single" w:sz="4" w:space="0" w:color="auto"/>
              <w:right w:val="single" w:sz="4" w:space="0" w:color="auto"/>
            </w:tcBorders>
            <w:noWrap/>
            <w:vAlign w:val="bottom"/>
            <w:hideMark/>
          </w:tcPr>
          <w:p w14:paraId="00062588" w14:textId="77777777" w:rsidR="00952F00" w:rsidRPr="00952F00" w:rsidRDefault="00952F00" w:rsidP="00952F00">
            <w:pPr>
              <w:jc w:val="center"/>
            </w:pPr>
            <w:r w:rsidRPr="00952F00">
              <w:t>3</w:t>
            </w:r>
          </w:p>
        </w:tc>
        <w:tc>
          <w:tcPr>
            <w:tcW w:w="2129" w:type="dxa"/>
            <w:tcBorders>
              <w:top w:val="nil"/>
              <w:left w:val="nil"/>
              <w:bottom w:val="single" w:sz="4" w:space="0" w:color="auto"/>
              <w:right w:val="single" w:sz="4" w:space="0" w:color="auto"/>
            </w:tcBorders>
            <w:noWrap/>
            <w:vAlign w:val="bottom"/>
            <w:hideMark/>
          </w:tcPr>
          <w:p w14:paraId="06DA75AA" w14:textId="77777777" w:rsidR="00952F00" w:rsidRPr="00952F00" w:rsidRDefault="00952F00" w:rsidP="00952F00">
            <w:r w:rsidRPr="00952F00">
              <w:t>Tshongrig</w:t>
            </w:r>
          </w:p>
        </w:tc>
        <w:tc>
          <w:tcPr>
            <w:tcW w:w="2409" w:type="dxa"/>
            <w:tcBorders>
              <w:top w:val="nil"/>
              <w:left w:val="nil"/>
              <w:bottom w:val="single" w:sz="4" w:space="0" w:color="auto"/>
              <w:right w:val="single" w:sz="4" w:space="0" w:color="auto"/>
            </w:tcBorders>
            <w:noWrap/>
            <w:vAlign w:val="bottom"/>
            <w:hideMark/>
          </w:tcPr>
          <w:p w14:paraId="05E0ACC7" w14:textId="77777777" w:rsidR="00952F00" w:rsidRPr="00952F00" w:rsidRDefault="00952F00" w:rsidP="00952F00">
            <w:r w:rsidRPr="00952F00">
              <w:t>Mr. Dugay</w:t>
            </w:r>
          </w:p>
        </w:tc>
        <w:tc>
          <w:tcPr>
            <w:tcW w:w="3119" w:type="dxa"/>
            <w:tcBorders>
              <w:top w:val="nil"/>
              <w:left w:val="nil"/>
              <w:bottom w:val="single" w:sz="4" w:space="0" w:color="auto"/>
              <w:right w:val="single" w:sz="4" w:space="0" w:color="auto"/>
            </w:tcBorders>
            <w:noWrap/>
            <w:vAlign w:val="bottom"/>
            <w:hideMark/>
          </w:tcPr>
          <w:p w14:paraId="175105A6" w14:textId="77777777" w:rsidR="00952F00" w:rsidRPr="00952F00" w:rsidRDefault="00952F00" w:rsidP="00952F00">
            <w:r w:rsidRPr="00952F00">
              <w:t>hapsdugay@gmail.com</w:t>
            </w:r>
          </w:p>
        </w:tc>
        <w:tc>
          <w:tcPr>
            <w:tcW w:w="1827" w:type="dxa"/>
            <w:tcBorders>
              <w:top w:val="nil"/>
              <w:left w:val="nil"/>
              <w:bottom w:val="single" w:sz="4" w:space="0" w:color="auto"/>
              <w:right w:val="single" w:sz="4" w:space="0" w:color="auto"/>
            </w:tcBorders>
            <w:shd w:val="clear" w:color="FFFFFF" w:fill="FFFFFF"/>
            <w:noWrap/>
            <w:vAlign w:val="bottom"/>
            <w:hideMark/>
          </w:tcPr>
          <w:p w14:paraId="1A52758C" w14:textId="77777777" w:rsidR="00952F00" w:rsidRPr="00952F00" w:rsidRDefault="00952F00" w:rsidP="00952F00">
            <w:pPr>
              <w:jc w:val="center"/>
            </w:pPr>
            <w:r w:rsidRPr="00952F00">
              <w:t>77121665</w:t>
            </w:r>
          </w:p>
        </w:tc>
      </w:tr>
      <w:tr w:rsidR="00952F00" w:rsidRPr="00952F00" w14:paraId="5867C333" w14:textId="77777777" w:rsidTr="00952F00">
        <w:trPr>
          <w:trHeight w:val="340"/>
        </w:trPr>
        <w:tc>
          <w:tcPr>
            <w:tcW w:w="560" w:type="dxa"/>
            <w:tcBorders>
              <w:top w:val="nil"/>
              <w:left w:val="single" w:sz="4" w:space="0" w:color="auto"/>
              <w:bottom w:val="single" w:sz="4" w:space="0" w:color="auto"/>
              <w:right w:val="single" w:sz="4" w:space="0" w:color="auto"/>
            </w:tcBorders>
            <w:noWrap/>
            <w:vAlign w:val="bottom"/>
            <w:hideMark/>
          </w:tcPr>
          <w:p w14:paraId="503062F1" w14:textId="77777777" w:rsidR="00952F00" w:rsidRPr="00952F00" w:rsidRDefault="00952F00" w:rsidP="00952F00">
            <w:pPr>
              <w:jc w:val="center"/>
            </w:pPr>
            <w:r w:rsidRPr="00952F00">
              <w:t>4</w:t>
            </w:r>
          </w:p>
        </w:tc>
        <w:tc>
          <w:tcPr>
            <w:tcW w:w="2129" w:type="dxa"/>
            <w:tcBorders>
              <w:top w:val="nil"/>
              <w:left w:val="nil"/>
              <w:bottom w:val="single" w:sz="4" w:space="0" w:color="auto"/>
              <w:right w:val="single" w:sz="4" w:space="0" w:color="auto"/>
            </w:tcBorders>
            <w:noWrap/>
            <w:vAlign w:val="bottom"/>
            <w:hideMark/>
          </w:tcPr>
          <w:p w14:paraId="6B508CE4" w14:textId="28FC5BCC" w:rsidR="00952F00" w:rsidRPr="00952F00" w:rsidRDefault="00952F00" w:rsidP="00952F00">
            <w:r w:rsidRPr="00952F00">
              <w:t>Dragon Coder</w:t>
            </w:r>
          </w:p>
        </w:tc>
        <w:tc>
          <w:tcPr>
            <w:tcW w:w="2409" w:type="dxa"/>
            <w:tcBorders>
              <w:top w:val="nil"/>
              <w:left w:val="nil"/>
              <w:bottom w:val="single" w:sz="4" w:space="0" w:color="auto"/>
              <w:right w:val="single" w:sz="4" w:space="0" w:color="auto"/>
            </w:tcBorders>
            <w:shd w:val="clear" w:color="FFFFFF" w:fill="FFFFFF"/>
            <w:vAlign w:val="bottom"/>
            <w:hideMark/>
          </w:tcPr>
          <w:p w14:paraId="0C3A02C3" w14:textId="77777777" w:rsidR="00952F00" w:rsidRPr="00952F00" w:rsidRDefault="00952F00" w:rsidP="00952F00">
            <w:r w:rsidRPr="00952F00">
              <w:t>Mrs. Leki Choden</w:t>
            </w:r>
          </w:p>
        </w:tc>
        <w:tc>
          <w:tcPr>
            <w:tcW w:w="3119" w:type="dxa"/>
            <w:tcBorders>
              <w:top w:val="nil"/>
              <w:left w:val="nil"/>
              <w:bottom w:val="single" w:sz="4" w:space="0" w:color="auto"/>
              <w:right w:val="single" w:sz="4" w:space="0" w:color="auto"/>
            </w:tcBorders>
            <w:shd w:val="clear" w:color="FFFFFF" w:fill="FFFFFF"/>
            <w:vAlign w:val="bottom"/>
            <w:hideMark/>
          </w:tcPr>
          <w:p w14:paraId="2888B6F4" w14:textId="77777777" w:rsidR="00952F00" w:rsidRPr="00952F00" w:rsidRDefault="00952F00" w:rsidP="00952F00">
            <w:r w:rsidRPr="00952F00">
              <w:t>leki.choden05@gmail.com</w:t>
            </w:r>
          </w:p>
        </w:tc>
        <w:tc>
          <w:tcPr>
            <w:tcW w:w="1827" w:type="dxa"/>
            <w:tcBorders>
              <w:top w:val="nil"/>
              <w:left w:val="nil"/>
              <w:bottom w:val="single" w:sz="4" w:space="0" w:color="auto"/>
              <w:right w:val="single" w:sz="4" w:space="0" w:color="auto"/>
            </w:tcBorders>
            <w:shd w:val="clear" w:color="FFFFFF" w:fill="FFFFFF"/>
            <w:vAlign w:val="bottom"/>
            <w:hideMark/>
          </w:tcPr>
          <w:p w14:paraId="1FDF6664" w14:textId="77777777" w:rsidR="00952F00" w:rsidRPr="00952F00" w:rsidRDefault="00952F00" w:rsidP="00952F00">
            <w:pPr>
              <w:jc w:val="center"/>
            </w:pPr>
            <w:r w:rsidRPr="00952F00">
              <w:t>77113448</w:t>
            </w:r>
          </w:p>
        </w:tc>
      </w:tr>
      <w:tr w:rsidR="00952F00" w:rsidRPr="00952F00" w14:paraId="7A07FC7B" w14:textId="77777777" w:rsidTr="00952F00">
        <w:trPr>
          <w:trHeight w:val="315"/>
        </w:trPr>
        <w:tc>
          <w:tcPr>
            <w:tcW w:w="560" w:type="dxa"/>
            <w:tcBorders>
              <w:top w:val="nil"/>
              <w:left w:val="single" w:sz="4" w:space="0" w:color="auto"/>
              <w:bottom w:val="single" w:sz="4" w:space="0" w:color="auto"/>
              <w:right w:val="single" w:sz="4" w:space="0" w:color="auto"/>
            </w:tcBorders>
            <w:noWrap/>
            <w:vAlign w:val="bottom"/>
            <w:hideMark/>
          </w:tcPr>
          <w:p w14:paraId="1FB85033" w14:textId="77777777" w:rsidR="00952F00" w:rsidRPr="00952F00" w:rsidRDefault="00952F00" w:rsidP="00952F00">
            <w:pPr>
              <w:jc w:val="center"/>
            </w:pPr>
            <w:r w:rsidRPr="00952F00">
              <w:t>5</w:t>
            </w:r>
          </w:p>
        </w:tc>
        <w:tc>
          <w:tcPr>
            <w:tcW w:w="2129" w:type="dxa"/>
            <w:tcBorders>
              <w:top w:val="nil"/>
              <w:left w:val="nil"/>
              <w:bottom w:val="single" w:sz="4" w:space="0" w:color="auto"/>
              <w:right w:val="single" w:sz="4" w:space="0" w:color="auto"/>
            </w:tcBorders>
            <w:noWrap/>
            <w:vAlign w:val="bottom"/>
            <w:hideMark/>
          </w:tcPr>
          <w:p w14:paraId="7CE971BE" w14:textId="77777777" w:rsidR="00952F00" w:rsidRPr="00952F00" w:rsidRDefault="00952F00" w:rsidP="00952F00">
            <w:r w:rsidRPr="00952F00">
              <w:t>Innovates</w:t>
            </w:r>
          </w:p>
        </w:tc>
        <w:tc>
          <w:tcPr>
            <w:tcW w:w="2409" w:type="dxa"/>
            <w:tcBorders>
              <w:top w:val="nil"/>
              <w:left w:val="nil"/>
              <w:bottom w:val="single" w:sz="4" w:space="0" w:color="auto"/>
              <w:right w:val="single" w:sz="4" w:space="0" w:color="auto"/>
            </w:tcBorders>
            <w:noWrap/>
            <w:vAlign w:val="bottom"/>
            <w:hideMark/>
          </w:tcPr>
          <w:p w14:paraId="22BD6F3A" w14:textId="77777777" w:rsidR="00952F00" w:rsidRPr="00952F00" w:rsidRDefault="00952F00" w:rsidP="00952F00">
            <w:r w:rsidRPr="00952F00">
              <w:t>Mrs. Dechen Tshomo</w:t>
            </w:r>
          </w:p>
        </w:tc>
        <w:tc>
          <w:tcPr>
            <w:tcW w:w="3119" w:type="dxa"/>
            <w:tcBorders>
              <w:top w:val="nil"/>
              <w:left w:val="nil"/>
              <w:bottom w:val="single" w:sz="4" w:space="0" w:color="auto"/>
              <w:right w:val="single" w:sz="4" w:space="0" w:color="auto"/>
            </w:tcBorders>
            <w:noWrap/>
            <w:vAlign w:val="bottom"/>
            <w:hideMark/>
          </w:tcPr>
          <w:p w14:paraId="5860B872" w14:textId="77777777" w:rsidR="00952F00" w:rsidRPr="00952F00" w:rsidRDefault="00952F00" w:rsidP="00952F00">
            <w:r w:rsidRPr="00952F00">
              <w:t>dechen@innovates.bt</w:t>
            </w:r>
          </w:p>
        </w:tc>
        <w:tc>
          <w:tcPr>
            <w:tcW w:w="1827" w:type="dxa"/>
            <w:tcBorders>
              <w:top w:val="nil"/>
              <w:left w:val="nil"/>
              <w:bottom w:val="single" w:sz="4" w:space="0" w:color="auto"/>
              <w:right w:val="single" w:sz="4" w:space="0" w:color="auto"/>
            </w:tcBorders>
            <w:noWrap/>
            <w:vAlign w:val="bottom"/>
            <w:hideMark/>
          </w:tcPr>
          <w:p w14:paraId="1190C5FC" w14:textId="77777777" w:rsidR="00952F00" w:rsidRPr="00952F00" w:rsidRDefault="00952F00" w:rsidP="00952F00">
            <w:pPr>
              <w:jc w:val="center"/>
            </w:pPr>
            <w:r w:rsidRPr="00952F00">
              <w:t>17955700</w:t>
            </w:r>
          </w:p>
        </w:tc>
      </w:tr>
      <w:tr w:rsidR="00952F00" w:rsidRPr="00952F00" w14:paraId="05C3190D" w14:textId="77777777" w:rsidTr="00952F00">
        <w:trPr>
          <w:trHeight w:val="315"/>
        </w:trPr>
        <w:tc>
          <w:tcPr>
            <w:tcW w:w="560" w:type="dxa"/>
            <w:tcBorders>
              <w:top w:val="nil"/>
              <w:left w:val="single" w:sz="4" w:space="0" w:color="auto"/>
              <w:bottom w:val="single" w:sz="4" w:space="0" w:color="auto"/>
              <w:right w:val="single" w:sz="4" w:space="0" w:color="auto"/>
            </w:tcBorders>
            <w:noWrap/>
            <w:vAlign w:val="bottom"/>
            <w:hideMark/>
          </w:tcPr>
          <w:p w14:paraId="1F6DF3C5" w14:textId="77777777" w:rsidR="00952F00" w:rsidRPr="00952F00" w:rsidRDefault="00952F00" w:rsidP="00952F00">
            <w:pPr>
              <w:jc w:val="center"/>
            </w:pPr>
            <w:r w:rsidRPr="00952F00">
              <w:t>6</w:t>
            </w:r>
          </w:p>
        </w:tc>
        <w:tc>
          <w:tcPr>
            <w:tcW w:w="2129" w:type="dxa"/>
            <w:tcBorders>
              <w:top w:val="nil"/>
              <w:left w:val="nil"/>
              <w:bottom w:val="single" w:sz="4" w:space="0" w:color="auto"/>
              <w:right w:val="single" w:sz="4" w:space="0" w:color="auto"/>
            </w:tcBorders>
            <w:noWrap/>
            <w:vAlign w:val="bottom"/>
            <w:hideMark/>
          </w:tcPr>
          <w:p w14:paraId="582D946C" w14:textId="555BFE1B" w:rsidR="00952F00" w:rsidRPr="00952F00" w:rsidRDefault="00952F00" w:rsidP="00952F00">
            <w:r w:rsidRPr="00952F00">
              <w:t xml:space="preserve">I-Technologies </w:t>
            </w:r>
          </w:p>
        </w:tc>
        <w:tc>
          <w:tcPr>
            <w:tcW w:w="2409" w:type="dxa"/>
            <w:tcBorders>
              <w:top w:val="nil"/>
              <w:left w:val="nil"/>
              <w:bottom w:val="single" w:sz="4" w:space="0" w:color="auto"/>
              <w:right w:val="single" w:sz="4" w:space="0" w:color="auto"/>
            </w:tcBorders>
            <w:noWrap/>
            <w:vAlign w:val="bottom"/>
            <w:hideMark/>
          </w:tcPr>
          <w:p w14:paraId="67A3D47D" w14:textId="77777777" w:rsidR="00952F00" w:rsidRPr="00952F00" w:rsidRDefault="00952F00" w:rsidP="00952F00">
            <w:r w:rsidRPr="00952F00">
              <w:t xml:space="preserve">Mr. Hari Prasad kafley </w:t>
            </w:r>
          </w:p>
        </w:tc>
        <w:tc>
          <w:tcPr>
            <w:tcW w:w="3119" w:type="dxa"/>
            <w:tcBorders>
              <w:top w:val="nil"/>
              <w:left w:val="nil"/>
              <w:bottom w:val="single" w:sz="4" w:space="0" w:color="auto"/>
              <w:right w:val="single" w:sz="4" w:space="0" w:color="auto"/>
            </w:tcBorders>
            <w:noWrap/>
            <w:vAlign w:val="bottom"/>
            <w:hideMark/>
          </w:tcPr>
          <w:p w14:paraId="131BB6C6" w14:textId="77777777" w:rsidR="00952F00" w:rsidRPr="00952F00" w:rsidRDefault="00952F00" w:rsidP="00952F00">
            <w:r w:rsidRPr="00952F00">
              <w:t>harikafley@itechnologies.bt</w:t>
            </w:r>
          </w:p>
        </w:tc>
        <w:tc>
          <w:tcPr>
            <w:tcW w:w="1827" w:type="dxa"/>
            <w:tcBorders>
              <w:top w:val="nil"/>
              <w:left w:val="nil"/>
              <w:bottom w:val="single" w:sz="4" w:space="0" w:color="auto"/>
              <w:right w:val="single" w:sz="4" w:space="0" w:color="auto"/>
            </w:tcBorders>
            <w:noWrap/>
            <w:vAlign w:val="bottom"/>
            <w:hideMark/>
          </w:tcPr>
          <w:p w14:paraId="293F8AF8" w14:textId="77777777" w:rsidR="00952F00" w:rsidRPr="00952F00" w:rsidRDefault="00952F00" w:rsidP="00952F00">
            <w:pPr>
              <w:jc w:val="center"/>
            </w:pPr>
            <w:r w:rsidRPr="00952F00">
              <w:t>17118424</w:t>
            </w:r>
          </w:p>
        </w:tc>
      </w:tr>
    </w:tbl>
    <w:p w14:paraId="6BF36286" w14:textId="616862A1" w:rsidR="00952F00" w:rsidRDefault="00952F00" w:rsidP="00952F00"/>
    <w:p w14:paraId="3208A53D" w14:textId="69CC6517" w:rsidR="00952F00" w:rsidRPr="00952F00" w:rsidRDefault="00952F00" w:rsidP="00952F00">
      <w:pPr>
        <w:jc w:val="both"/>
      </w:pPr>
      <w:r w:rsidRPr="00952F00">
        <w:t>Please share this information with your respective teams and assist businesses in understanding these options. This collaborative effort reflects our commitment to supporting the private sector and ensuring the success of GST implementation in Bhutan.</w:t>
      </w:r>
    </w:p>
    <w:p w14:paraId="10B7F30C" w14:textId="0F18A642" w:rsidR="00952F00" w:rsidRPr="00952F00" w:rsidRDefault="00952F00" w:rsidP="00952F00">
      <w:pPr>
        <w:jc w:val="both"/>
      </w:pPr>
      <w:r w:rsidRPr="00952F00">
        <w:t>Should you have any questions or require further details, please feel free to contact the Project Office.</w:t>
      </w:r>
    </w:p>
    <w:p w14:paraId="297CE855" w14:textId="614F231B" w:rsidR="00952F00" w:rsidRDefault="00952F00" w:rsidP="00952F00">
      <w:r>
        <w:rPr>
          <w:noProof/>
        </w:rPr>
        <w:drawing>
          <wp:anchor distT="0" distB="0" distL="114300" distR="114300" simplePos="0" relativeHeight="251658240" behindDoc="1" locked="0" layoutInCell="1" allowOverlap="1" wp14:anchorId="2A3CEA63" wp14:editId="5FB389CB">
            <wp:simplePos x="0" y="0"/>
            <wp:positionH relativeFrom="column">
              <wp:posOffset>-179070</wp:posOffset>
            </wp:positionH>
            <wp:positionV relativeFrom="paragraph">
              <wp:posOffset>173355</wp:posOffset>
            </wp:positionV>
            <wp:extent cx="1854835" cy="699770"/>
            <wp:effectExtent l="0" t="0" r="0" b="0"/>
            <wp:wrapNone/>
            <wp:docPr id="1095741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41113" name="Picture 10957411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835" cy="699770"/>
                    </a:xfrm>
                    <a:prstGeom prst="rect">
                      <a:avLst/>
                    </a:prstGeom>
                  </pic:spPr>
                </pic:pic>
              </a:graphicData>
            </a:graphic>
            <wp14:sizeRelH relativeFrom="page">
              <wp14:pctWidth>0</wp14:pctWidth>
            </wp14:sizeRelH>
            <wp14:sizeRelV relativeFrom="page">
              <wp14:pctHeight>0</wp14:pctHeight>
            </wp14:sizeRelV>
          </wp:anchor>
        </w:drawing>
      </w:r>
    </w:p>
    <w:p w14:paraId="1E12B88F" w14:textId="5F3907A3" w:rsidR="00952F00" w:rsidRDefault="00952F00" w:rsidP="00952F00"/>
    <w:p w14:paraId="3F46CD02" w14:textId="3B97F0AC" w:rsidR="00952F00" w:rsidRDefault="00952F00" w:rsidP="00952F00"/>
    <w:p w14:paraId="0E0DC1E1" w14:textId="6C514748" w:rsidR="00952F00" w:rsidRDefault="00952F00" w:rsidP="00952F00">
      <w:r>
        <w:t>____________________</w:t>
      </w:r>
    </w:p>
    <w:p w14:paraId="558C89F8" w14:textId="3AD86E15" w:rsidR="00952F00" w:rsidRPr="00952F00" w:rsidRDefault="00952F00" w:rsidP="00952F00">
      <w:r>
        <w:t xml:space="preserve">Collector </w:t>
      </w:r>
      <w:r w:rsidRPr="00952F00">
        <w:br/>
      </w:r>
      <w:r>
        <w:t xml:space="preserve">GST and BITS Project </w:t>
      </w:r>
    </w:p>
    <w:p w14:paraId="5239DB7B" w14:textId="7FCBB866" w:rsidR="003C680C" w:rsidRPr="00952F00" w:rsidRDefault="003C680C" w:rsidP="00952F00"/>
    <w:p w14:paraId="7B34FEB6" w14:textId="0E0F555B" w:rsidR="003C680C" w:rsidRPr="00952F00" w:rsidRDefault="003C680C" w:rsidP="00952F00"/>
    <w:sectPr w:rsidR="003C680C" w:rsidRPr="00952F00" w:rsidSect="00126E89">
      <w:headerReference w:type="default" r:id="rId9"/>
      <w:footerReference w:type="default" r:id="rId10"/>
      <w:pgSz w:w="12240" w:h="15840"/>
      <w:pgMar w:top="2238" w:right="1440" w:bottom="10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18AE" w14:textId="77777777" w:rsidR="009854A9" w:rsidRDefault="009854A9">
      <w:pPr>
        <w:spacing w:line="240" w:lineRule="auto"/>
      </w:pPr>
      <w:r>
        <w:separator/>
      </w:r>
    </w:p>
  </w:endnote>
  <w:endnote w:type="continuationSeparator" w:id="0">
    <w:p w14:paraId="2752B45D" w14:textId="77777777" w:rsidR="009854A9" w:rsidRDefault="00985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36E9" w14:textId="655F8290" w:rsidR="00A37E65" w:rsidRDefault="00A37E65">
    <w:pPr>
      <w:tabs>
        <w:tab w:val="center" w:pos="4513"/>
        <w:tab w:val="right" w:pos="9026"/>
      </w:tabs>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D426" w14:textId="77777777" w:rsidR="009854A9" w:rsidRDefault="009854A9">
      <w:pPr>
        <w:spacing w:line="240" w:lineRule="auto"/>
      </w:pPr>
      <w:r>
        <w:separator/>
      </w:r>
    </w:p>
  </w:footnote>
  <w:footnote w:type="continuationSeparator" w:id="0">
    <w:p w14:paraId="10D60EA7" w14:textId="77777777" w:rsidR="009854A9" w:rsidRDefault="009854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007A" w14:textId="77777777" w:rsidR="00A37E65" w:rsidRDefault="00022C42">
    <w:r>
      <w:rPr>
        <w:noProof/>
      </w:rPr>
      <w:drawing>
        <wp:anchor distT="0" distB="0" distL="0" distR="0" simplePos="0" relativeHeight="251658240" behindDoc="1" locked="0" layoutInCell="1" hidden="0" allowOverlap="1" wp14:anchorId="00C15F85" wp14:editId="0D0C3240">
          <wp:simplePos x="0" y="0"/>
          <wp:positionH relativeFrom="column">
            <wp:posOffset>-707667</wp:posOffset>
          </wp:positionH>
          <wp:positionV relativeFrom="paragraph">
            <wp:posOffset>-457200</wp:posOffset>
          </wp:positionV>
          <wp:extent cx="7347005" cy="1685144"/>
          <wp:effectExtent l="0" t="0" r="0" b="444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1520" cy="1709116"/>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021"/>
    <w:multiLevelType w:val="multilevel"/>
    <w:tmpl w:val="619AE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5A68D7"/>
    <w:multiLevelType w:val="multilevel"/>
    <w:tmpl w:val="B80A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21562"/>
    <w:multiLevelType w:val="hybridMultilevel"/>
    <w:tmpl w:val="D18A2AB8"/>
    <w:lvl w:ilvl="0" w:tplc="445868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83F89"/>
    <w:multiLevelType w:val="hybridMultilevel"/>
    <w:tmpl w:val="D19CE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44695"/>
    <w:multiLevelType w:val="hybridMultilevel"/>
    <w:tmpl w:val="01C8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72C3B"/>
    <w:multiLevelType w:val="multilevel"/>
    <w:tmpl w:val="F788D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FB1C84"/>
    <w:multiLevelType w:val="hybridMultilevel"/>
    <w:tmpl w:val="72C2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15112"/>
    <w:multiLevelType w:val="hybridMultilevel"/>
    <w:tmpl w:val="410496D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52195B63"/>
    <w:multiLevelType w:val="multilevel"/>
    <w:tmpl w:val="62B2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B0622"/>
    <w:multiLevelType w:val="hybridMultilevel"/>
    <w:tmpl w:val="3F08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B1F69"/>
    <w:multiLevelType w:val="hybridMultilevel"/>
    <w:tmpl w:val="0348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65E96"/>
    <w:multiLevelType w:val="hybridMultilevel"/>
    <w:tmpl w:val="ED58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47EF9"/>
    <w:multiLevelType w:val="hybridMultilevel"/>
    <w:tmpl w:val="CF2E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610747">
    <w:abstractNumId w:val="5"/>
  </w:num>
  <w:num w:numId="2" w16cid:durableId="267276951">
    <w:abstractNumId w:val="0"/>
  </w:num>
  <w:num w:numId="3" w16cid:durableId="390006766">
    <w:abstractNumId w:val="11"/>
  </w:num>
  <w:num w:numId="4" w16cid:durableId="611935073">
    <w:abstractNumId w:val="9"/>
  </w:num>
  <w:num w:numId="5" w16cid:durableId="950937619">
    <w:abstractNumId w:val="4"/>
  </w:num>
  <w:num w:numId="6" w16cid:durableId="1281764777">
    <w:abstractNumId w:val="3"/>
  </w:num>
  <w:num w:numId="7" w16cid:durableId="379062431">
    <w:abstractNumId w:val="7"/>
  </w:num>
  <w:num w:numId="8" w16cid:durableId="355421885">
    <w:abstractNumId w:val="2"/>
  </w:num>
  <w:num w:numId="9" w16cid:durableId="1087849079">
    <w:abstractNumId w:val="10"/>
  </w:num>
  <w:num w:numId="10" w16cid:durableId="309218358">
    <w:abstractNumId w:val="8"/>
  </w:num>
  <w:num w:numId="11" w16cid:durableId="823934703">
    <w:abstractNumId w:val="1"/>
  </w:num>
  <w:num w:numId="12" w16cid:durableId="1672945694">
    <w:abstractNumId w:val="6"/>
  </w:num>
  <w:num w:numId="13" w16cid:durableId="5324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65"/>
    <w:rsid w:val="00004AAF"/>
    <w:rsid w:val="00012D78"/>
    <w:rsid w:val="0001783C"/>
    <w:rsid w:val="00022C42"/>
    <w:rsid w:val="000B33B9"/>
    <w:rsid w:val="00126E89"/>
    <w:rsid w:val="00134B87"/>
    <w:rsid w:val="00134E8B"/>
    <w:rsid w:val="00151133"/>
    <w:rsid w:val="001A76D8"/>
    <w:rsid w:val="00236CAA"/>
    <w:rsid w:val="00322A9C"/>
    <w:rsid w:val="003561E6"/>
    <w:rsid w:val="003A5675"/>
    <w:rsid w:val="003C680C"/>
    <w:rsid w:val="00410A43"/>
    <w:rsid w:val="00416D80"/>
    <w:rsid w:val="005E4065"/>
    <w:rsid w:val="005F019D"/>
    <w:rsid w:val="005F3291"/>
    <w:rsid w:val="00625C78"/>
    <w:rsid w:val="00652789"/>
    <w:rsid w:val="0068636B"/>
    <w:rsid w:val="006E4277"/>
    <w:rsid w:val="00730A58"/>
    <w:rsid w:val="007343CD"/>
    <w:rsid w:val="0079052D"/>
    <w:rsid w:val="007A54A8"/>
    <w:rsid w:val="007B1A76"/>
    <w:rsid w:val="007E592D"/>
    <w:rsid w:val="00856AC5"/>
    <w:rsid w:val="00892B8C"/>
    <w:rsid w:val="00893186"/>
    <w:rsid w:val="0094529E"/>
    <w:rsid w:val="00952F00"/>
    <w:rsid w:val="009854A9"/>
    <w:rsid w:val="009A3F2F"/>
    <w:rsid w:val="009E4456"/>
    <w:rsid w:val="00A37E65"/>
    <w:rsid w:val="00B07BDE"/>
    <w:rsid w:val="00B90A59"/>
    <w:rsid w:val="00BD7C28"/>
    <w:rsid w:val="00BE5C3F"/>
    <w:rsid w:val="00C55097"/>
    <w:rsid w:val="00C67416"/>
    <w:rsid w:val="00C84894"/>
    <w:rsid w:val="00CB6FEF"/>
    <w:rsid w:val="00CF0EDF"/>
    <w:rsid w:val="00D0354B"/>
    <w:rsid w:val="00D25DA6"/>
    <w:rsid w:val="00D278E3"/>
    <w:rsid w:val="00D92153"/>
    <w:rsid w:val="00DA3BFD"/>
    <w:rsid w:val="00DB5872"/>
    <w:rsid w:val="00DD1193"/>
    <w:rsid w:val="00DF5E9C"/>
    <w:rsid w:val="00E15B3E"/>
    <w:rsid w:val="00E52212"/>
    <w:rsid w:val="00EB23D9"/>
    <w:rsid w:val="00FD501A"/>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1E35"/>
  <w15:docId w15:val="{47CF4A2D-E553-B348-ADD1-B270BC3A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dz-BT"/>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52789"/>
    <w:pPr>
      <w:ind w:left="720"/>
      <w:contextualSpacing/>
    </w:pPr>
    <w:rPr>
      <w:szCs w:val="32"/>
    </w:rPr>
  </w:style>
  <w:style w:type="table" w:styleId="TableGrid">
    <w:name w:val="Table Grid"/>
    <w:basedOn w:val="TableNormal"/>
    <w:uiPriority w:val="39"/>
    <w:rsid w:val="005E4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AC5"/>
    <w:pPr>
      <w:tabs>
        <w:tab w:val="center" w:pos="4680"/>
        <w:tab w:val="right" w:pos="9360"/>
      </w:tabs>
      <w:spacing w:line="240" w:lineRule="auto"/>
    </w:pPr>
    <w:rPr>
      <w:szCs w:val="32"/>
    </w:rPr>
  </w:style>
  <w:style w:type="character" w:customStyle="1" w:styleId="HeaderChar">
    <w:name w:val="Header Char"/>
    <w:basedOn w:val="DefaultParagraphFont"/>
    <w:link w:val="Header"/>
    <w:uiPriority w:val="99"/>
    <w:rsid w:val="00856AC5"/>
    <w:rPr>
      <w:szCs w:val="32"/>
    </w:rPr>
  </w:style>
  <w:style w:type="paragraph" w:styleId="Footer">
    <w:name w:val="footer"/>
    <w:basedOn w:val="Normal"/>
    <w:link w:val="FooterChar"/>
    <w:uiPriority w:val="99"/>
    <w:unhideWhenUsed/>
    <w:rsid w:val="00856AC5"/>
    <w:pPr>
      <w:tabs>
        <w:tab w:val="center" w:pos="4680"/>
        <w:tab w:val="right" w:pos="9360"/>
      </w:tabs>
      <w:spacing w:line="240" w:lineRule="auto"/>
    </w:pPr>
    <w:rPr>
      <w:szCs w:val="32"/>
    </w:rPr>
  </w:style>
  <w:style w:type="character" w:customStyle="1" w:styleId="FooterChar">
    <w:name w:val="Footer Char"/>
    <w:basedOn w:val="DefaultParagraphFont"/>
    <w:link w:val="Footer"/>
    <w:uiPriority w:val="99"/>
    <w:rsid w:val="00856AC5"/>
    <w:rPr>
      <w:szCs w:val="32"/>
    </w:rPr>
  </w:style>
  <w:style w:type="character" w:styleId="Strong">
    <w:name w:val="Strong"/>
    <w:basedOn w:val="DefaultParagraphFont"/>
    <w:uiPriority w:val="22"/>
    <w:qFormat/>
    <w:rsid w:val="005F3291"/>
    <w:rPr>
      <w:b/>
      <w:bCs/>
    </w:rPr>
  </w:style>
  <w:style w:type="character" w:customStyle="1" w:styleId="apple-converted-space">
    <w:name w:val="apple-converted-space"/>
    <w:basedOn w:val="DefaultParagraphFont"/>
    <w:rsid w:val="005F3291"/>
  </w:style>
  <w:style w:type="character" w:styleId="Hyperlink">
    <w:name w:val="Hyperlink"/>
    <w:basedOn w:val="DefaultParagraphFont"/>
    <w:uiPriority w:val="99"/>
    <w:unhideWhenUsed/>
    <w:rsid w:val="00625C78"/>
    <w:rPr>
      <w:color w:val="0000FF" w:themeColor="hyperlink"/>
      <w:u w:val="single"/>
    </w:rPr>
  </w:style>
  <w:style w:type="character" w:styleId="UnresolvedMention">
    <w:name w:val="Unresolved Mention"/>
    <w:basedOn w:val="DefaultParagraphFont"/>
    <w:uiPriority w:val="99"/>
    <w:semiHidden/>
    <w:unhideWhenUsed/>
    <w:rsid w:val="00625C78"/>
    <w:rPr>
      <w:color w:val="605E5C"/>
      <w:shd w:val="clear" w:color="auto" w:fill="E1DFDD"/>
    </w:rPr>
  </w:style>
  <w:style w:type="paragraph" w:customStyle="1" w:styleId="my-0">
    <w:name w:val="my-0"/>
    <w:basedOn w:val="Normal"/>
    <w:rsid w:val="00322A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25DA6"/>
    <w:pPr>
      <w:spacing w:before="100" w:beforeAutospacing="1" w:after="100" w:afterAutospacing="1" w:line="240" w:lineRule="auto"/>
    </w:pPr>
    <w:rPr>
      <w:rFonts w:ascii="Times New Roman" w:eastAsia="Times New Roman" w:hAnsi="Times New Roman" w:cs="Times New Roman"/>
      <w:sz w:val="24"/>
      <w:szCs w:val="24"/>
      <w:lang w:val="en-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9011">
      <w:bodyDiv w:val="1"/>
      <w:marLeft w:val="0"/>
      <w:marRight w:val="0"/>
      <w:marTop w:val="0"/>
      <w:marBottom w:val="0"/>
      <w:divBdr>
        <w:top w:val="none" w:sz="0" w:space="0" w:color="auto"/>
        <w:left w:val="none" w:sz="0" w:space="0" w:color="auto"/>
        <w:bottom w:val="none" w:sz="0" w:space="0" w:color="auto"/>
        <w:right w:val="none" w:sz="0" w:space="0" w:color="auto"/>
      </w:divBdr>
    </w:div>
    <w:div w:id="148599581">
      <w:bodyDiv w:val="1"/>
      <w:marLeft w:val="0"/>
      <w:marRight w:val="0"/>
      <w:marTop w:val="0"/>
      <w:marBottom w:val="0"/>
      <w:divBdr>
        <w:top w:val="none" w:sz="0" w:space="0" w:color="auto"/>
        <w:left w:val="none" w:sz="0" w:space="0" w:color="auto"/>
        <w:bottom w:val="none" w:sz="0" w:space="0" w:color="auto"/>
        <w:right w:val="none" w:sz="0" w:space="0" w:color="auto"/>
      </w:divBdr>
    </w:div>
    <w:div w:id="273443138">
      <w:bodyDiv w:val="1"/>
      <w:marLeft w:val="0"/>
      <w:marRight w:val="0"/>
      <w:marTop w:val="0"/>
      <w:marBottom w:val="0"/>
      <w:divBdr>
        <w:top w:val="none" w:sz="0" w:space="0" w:color="auto"/>
        <w:left w:val="none" w:sz="0" w:space="0" w:color="auto"/>
        <w:bottom w:val="none" w:sz="0" w:space="0" w:color="auto"/>
        <w:right w:val="none" w:sz="0" w:space="0" w:color="auto"/>
      </w:divBdr>
    </w:div>
    <w:div w:id="411703267">
      <w:bodyDiv w:val="1"/>
      <w:marLeft w:val="0"/>
      <w:marRight w:val="0"/>
      <w:marTop w:val="0"/>
      <w:marBottom w:val="0"/>
      <w:divBdr>
        <w:top w:val="none" w:sz="0" w:space="0" w:color="auto"/>
        <w:left w:val="none" w:sz="0" w:space="0" w:color="auto"/>
        <w:bottom w:val="none" w:sz="0" w:space="0" w:color="auto"/>
        <w:right w:val="none" w:sz="0" w:space="0" w:color="auto"/>
      </w:divBdr>
    </w:div>
    <w:div w:id="1227254774">
      <w:bodyDiv w:val="1"/>
      <w:marLeft w:val="0"/>
      <w:marRight w:val="0"/>
      <w:marTop w:val="0"/>
      <w:marBottom w:val="0"/>
      <w:divBdr>
        <w:top w:val="none" w:sz="0" w:space="0" w:color="auto"/>
        <w:left w:val="none" w:sz="0" w:space="0" w:color="auto"/>
        <w:bottom w:val="none" w:sz="0" w:space="0" w:color="auto"/>
        <w:right w:val="none" w:sz="0" w:space="0" w:color="auto"/>
      </w:divBdr>
    </w:div>
    <w:div w:id="1843542445">
      <w:bodyDiv w:val="1"/>
      <w:marLeft w:val="0"/>
      <w:marRight w:val="0"/>
      <w:marTop w:val="0"/>
      <w:marBottom w:val="0"/>
      <w:divBdr>
        <w:top w:val="none" w:sz="0" w:space="0" w:color="auto"/>
        <w:left w:val="none" w:sz="0" w:space="0" w:color="auto"/>
        <w:bottom w:val="none" w:sz="0" w:space="0" w:color="auto"/>
        <w:right w:val="none" w:sz="0" w:space="0" w:color="auto"/>
      </w:divBdr>
    </w:div>
    <w:div w:id="1925603528">
      <w:bodyDiv w:val="1"/>
      <w:marLeft w:val="0"/>
      <w:marRight w:val="0"/>
      <w:marTop w:val="0"/>
      <w:marBottom w:val="0"/>
      <w:divBdr>
        <w:top w:val="none" w:sz="0" w:space="0" w:color="auto"/>
        <w:left w:val="none" w:sz="0" w:space="0" w:color="auto"/>
        <w:bottom w:val="none" w:sz="0" w:space="0" w:color="auto"/>
        <w:right w:val="none" w:sz="0" w:space="0" w:color="auto"/>
      </w:divBdr>
    </w:div>
    <w:div w:id="197683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EA932-38BD-2840-BC3B-625A5DA3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1544</Characters>
  <Application>Microsoft Office Word</Application>
  <DocSecurity>0</DocSecurity>
  <Lines>59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gst1</cp:lastModifiedBy>
  <cp:revision>3</cp:revision>
  <cp:lastPrinted>2025-11-28T03:31:00Z</cp:lastPrinted>
  <dcterms:created xsi:type="dcterms:W3CDTF">2025-12-26T15:07:00Z</dcterms:created>
  <dcterms:modified xsi:type="dcterms:W3CDTF">2025-12-26T15:08:00Z</dcterms:modified>
</cp:coreProperties>
</file>